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C41F" w14:textId="6D39DE4E" w:rsidR="0011208B" w:rsidRDefault="0011208B">
      <w:pPr>
        <w:rPr>
          <w:b/>
          <w:bCs/>
          <w:sz w:val="32"/>
          <w:szCs w:val="32"/>
        </w:rPr>
      </w:pPr>
      <w:r w:rsidRPr="0011208B">
        <w:rPr>
          <w:b/>
          <w:bCs/>
          <w:sz w:val="32"/>
          <w:szCs w:val="32"/>
        </w:rPr>
        <w:t>Eskadersegling på Runn</w:t>
      </w:r>
    </w:p>
    <w:p w14:paraId="36616DFD" w14:textId="5402594E" w:rsidR="0011208B" w:rsidRDefault="0011208B">
      <w:pPr>
        <w:rPr>
          <w:sz w:val="24"/>
          <w:szCs w:val="24"/>
        </w:rPr>
      </w:pPr>
      <w:r>
        <w:rPr>
          <w:sz w:val="24"/>
          <w:szCs w:val="24"/>
        </w:rPr>
        <w:t xml:space="preserve">Oss veterligen har vi inom RSS inte tidigare bjudit in till någon </w:t>
      </w:r>
      <w:r w:rsidR="003E1250">
        <w:rPr>
          <w:sz w:val="24"/>
          <w:szCs w:val="24"/>
        </w:rPr>
        <w:t>eskadersegling på Runn men nu är det dags!</w:t>
      </w:r>
      <w:r w:rsidR="002D1A64">
        <w:rPr>
          <w:sz w:val="24"/>
          <w:szCs w:val="24"/>
        </w:rPr>
        <w:t xml:space="preserve"> Fredagen den 11 - söndagen den 13 juli.</w:t>
      </w:r>
    </w:p>
    <w:p w14:paraId="445642D6" w14:textId="019F843C" w:rsidR="003E1250" w:rsidRDefault="003E1250">
      <w:pPr>
        <w:rPr>
          <w:sz w:val="24"/>
          <w:szCs w:val="24"/>
        </w:rPr>
      </w:pPr>
      <w:r>
        <w:rPr>
          <w:sz w:val="24"/>
          <w:szCs w:val="24"/>
        </w:rPr>
        <w:t>Så här har vi tänkt oss</w:t>
      </w:r>
    </w:p>
    <w:p w14:paraId="30F9DFB7" w14:textId="0809E524" w:rsidR="003E1250" w:rsidRDefault="002D1A64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startar från Korsnäsfjärden utanför vår klubbö St Melpad vid 12-tiden på fredagen och seglar mot Torsång</w:t>
      </w:r>
      <w:r w:rsidR="00D87FA7">
        <w:rPr>
          <w:sz w:val="24"/>
          <w:szCs w:val="24"/>
        </w:rPr>
        <w:t xml:space="preserve"> (de mera inbitna seglarna tar naturligtvis torsdagsärtsoppan på Melpad som naturlig start på eskaderhelgen)</w:t>
      </w:r>
    </w:p>
    <w:p w14:paraId="3AD2BD7A" w14:textId="4DC5B9CD" w:rsidR="002D1A64" w:rsidRDefault="002D1A64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 och en svarar för egen båt och besättning, mat och dryck</w:t>
      </w:r>
      <w:r w:rsidR="00D87FA7">
        <w:rPr>
          <w:sz w:val="24"/>
          <w:szCs w:val="24"/>
        </w:rPr>
        <w:t xml:space="preserve"> och vad som man behöver för en helgseglin</w:t>
      </w:r>
      <w:r w:rsidR="00573343">
        <w:rPr>
          <w:sz w:val="24"/>
          <w:szCs w:val="24"/>
        </w:rPr>
        <w:t>g</w:t>
      </w:r>
      <w:r w:rsidR="00D87FA7">
        <w:rPr>
          <w:sz w:val="24"/>
          <w:szCs w:val="24"/>
        </w:rPr>
        <w:t>.</w:t>
      </w:r>
    </w:p>
    <w:p w14:paraId="18352EA3" w14:textId="1C53CADF" w:rsidR="00573343" w:rsidRDefault="00D87FA7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Torsång lägger vi till vid kajen invid motormuseet i Lillälven strax före bron mot Dalälven. </w:t>
      </w:r>
      <w:r w:rsidR="00573343">
        <w:rPr>
          <w:sz w:val="24"/>
          <w:szCs w:val="24"/>
        </w:rPr>
        <w:t>Torsång bjuder på en fin natur, medeltidskyrka, caf</w:t>
      </w:r>
      <w:r w:rsidR="00F81433">
        <w:rPr>
          <w:sz w:val="24"/>
          <w:szCs w:val="24"/>
        </w:rPr>
        <w:t>é</w:t>
      </w:r>
      <w:r w:rsidR="00573343">
        <w:rPr>
          <w:sz w:val="24"/>
          <w:szCs w:val="24"/>
        </w:rPr>
        <w:t xml:space="preserve"> med superb glass och även mat för de som väljer att äta på land. Vi tar med grillar från Melpad för </w:t>
      </w:r>
      <w:r w:rsidR="00585718">
        <w:rPr>
          <w:sz w:val="24"/>
          <w:szCs w:val="24"/>
        </w:rPr>
        <w:t>oss som äter vid båtarna. Kanske nåt spel. Allmänt glatt umgänge!</w:t>
      </w:r>
    </w:p>
    <w:p w14:paraId="564E14B7" w14:textId="564F2125" w:rsidR="002D1A64" w:rsidRDefault="00585718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Efter frukosten, kl</w:t>
      </w:r>
      <w:r w:rsidR="00573343">
        <w:rPr>
          <w:sz w:val="24"/>
          <w:szCs w:val="24"/>
        </w:rPr>
        <w:t>. 11 på lördagen</w:t>
      </w:r>
      <w:r>
        <w:rPr>
          <w:sz w:val="24"/>
          <w:szCs w:val="24"/>
        </w:rPr>
        <w:t>,</w:t>
      </w:r>
      <w:r w:rsidR="00573343">
        <w:rPr>
          <w:sz w:val="24"/>
          <w:szCs w:val="24"/>
        </w:rPr>
        <w:t xml:space="preserve"> f</w:t>
      </w:r>
      <w:r>
        <w:rPr>
          <w:sz w:val="24"/>
          <w:szCs w:val="24"/>
        </w:rPr>
        <w:t>å</w:t>
      </w:r>
      <w:r w:rsidR="00573343">
        <w:rPr>
          <w:sz w:val="24"/>
          <w:szCs w:val="24"/>
        </w:rPr>
        <w:t>r vi en guidad visning av museet (kostnad 30 kr/p</w:t>
      </w:r>
      <w:r>
        <w:rPr>
          <w:sz w:val="24"/>
          <w:szCs w:val="24"/>
        </w:rPr>
        <w:t>e</w:t>
      </w:r>
      <w:r w:rsidR="00573343">
        <w:rPr>
          <w:sz w:val="24"/>
          <w:szCs w:val="24"/>
        </w:rPr>
        <w:t>rson).</w:t>
      </w:r>
    </w:p>
    <w:p w14:paraId="7B02CD29" w14:textId="75148456" w:rsidR="00585718" w:rsidRDefault="00585718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släpper förtöjningarna efter museibesöket och seglar norrut igen för ännu en härlig dag på sjön. I skrivande stund är det oklart var nästa strandhugg blir, kanske Ornäs Båtklubbs klubbrygga på Fonäsudd (om vi får OK för detta och vindarna är med oss</w:t>
      </w:r>
      <w:r w:rsidR="009018DC">
        <w:rPr>
          <w:sz w:val="24"/>
          <w:szCs w:val="24"/>
        </w:rPr>
        <w:t>)</w:t>
      </w:r>
      <w:r>
        <w:rPr>
          <w:sz w:val="24"/>
          <w:szCs w:val="24"/>
        </w:rPr>
        <w:t xml:space="preserve"> eller</w:t>
      </w:r>
      <w:r w:rsidR="00E86729">
        <w:rPr>
          <w:sz w:val="24"/>
          <w:szCs w:val="24"/>
        </w:rPr>
        <w:t xml:space="preserve"> i Ösjön</w:t>
      </w:r>
      <w:r w:rsidR="003A6460">
        <w:rPr>
          <w:sz w:val="24"/>
          <w:szCs w:val="24"/>
        </w:rPr>
        <w:t xml:space="preserve"> </w:t>
      </w:r>
      <w:r w:rsidR="00E86729">
        <w:rPr>
          <w:sz w:val="24"/>
          <w:szCs w:val="24"/>
        </w:rPr>
        <w:t>/</w:t>
      </w:r>
      <w:r>
        <w:rPr>
          <w:sz w:val="24"/>
          <w:szCs w:val="24"/>
        </w:rPr>
        <w:t xml:space="preserve"> Ornässtugan eller så kanske vi avslutar hemma på vår </w:t>
      </w:r>
      <w:r w:rsidR="00E86729">
        <w:rPr>
          <w:sz w:val="24"/>
          <w:szCs w:val="24"/>
        </w:rPr>
        <w:t xml:space="preserve">fina </w:t>
      </w:r>
      <w:r>
        <w:rPr>
          <w:sz w:val="24"/>
          <w:szCs w:val="24"/>
        </w:rPr>
        <w:t>klubbö</w:t>
      </w:r>
      <w:r w:rsidR="009018DC">
        <w:rPr>
          <w:sz w:val="24"/>
          <w:szCs w:val="24"/>
        </w:rPr>
        <w:t>.</w:t>
      </w:r>
    </w:p>
    <w:p w14:paraId="15502FD6" w14:textId="11ACBE8E" w:rsidR="009018DC" w:rsidRDefault="009018DC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Ingen anmälan krävs, men de som vet att de ska delta f</w:t>
      </w:r>
      <w:r w:rsidR="00587608">
        <w:rPr>
          <w:sz w:val="24"/>
          <w:szCs w:val="24"/>
        </w:rPr>
        <w:t>å</w:t>
      </w:r>
      <w:r>
        <w:rPr>
          <w:sz w:val="24"/>
          <w:szCs w:val="24"/>
        </w:rPr>
        <w:t>r gärna ge en hint om detta</w:t>
      </w:r>
      <w:r w:rsidR="00AC5AEC">
        <w:rPr>
          <w:sz w:val="24"/>
          <w:szCs w:val="24"/>
        </w:rPr>
        <w:t xml:space="preserve"> till undertecknad</w:t>
      </w:r>
      <w:r>
        <w:rPr>
          <w:sz w:val="24"/>
          <w:szCs w:val="24"/>
        </w:rPr>
        <w:t xml:space="preserve"> för att vi ska få en uppfattning om eskaderflottans storlek</w:t>
      </w:r>
      <w:r w:rsidR="00E86729">
        <w:rPr>
          <w:sz w:val="24"/>
          <w:szCs w:val="24"/>
        </w:rPr>
        <w:t>.</w:t>
      </w:r>
      <w:r>
        <w:rPr>
          <w:sz w:val="24"/>
          <w:szCs w:val="24"/>
        </w:rPr>
        <w:t xml:space="preserve"> Inget hindrar heller om man ansluter senare eller måste avbryta tidigare</w:t>
      </w:r>
      <w:r w:rsidR="001E0B89">
        <w:rPr>
          <w:sz w:val="24"/>
          <w:szCs w:val="24"/>
        </w:rPr>
        <w:t>.</w:t>
      </w:r>
    </w:p>
    <w:p w14:paraId="49276C71" w14:textId="60ECF1EC" w:rsidR="009018DC" w:rsidRDefault="009018DC" w:rsidP="003E125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Skulle vädrets makter var oss helt emot får vi senarelägga eskadern och detta meddelas i så fall på klubbens hemsida. </w:t>
      </w:r>
    </w:p>
    <w:p w14:paraId="32225DE4" w14:textId="117EFDF6" w:rsidR="009018DC" w:rsidRPr="00E86729" w:rsidRDefault="00E86729" w:rsidP="009018DC">
      <w:pPr>
        <w:ind w:left="360"/>
        <w:rPr>
          <w:b/>
          <w:bCs/>
          <w:sz w:val="24"/>
          <w:szCs w:val="24"/>
        </w:rPr>
      </w:pPr>
      <w:r w:rsidRPr="00E86729">
        <w:rPr>
          <w:b/>
          <w:bCs/>
          <w:sz w:val="24"/>
          <w:szCs w:val="24"/>
        </w:rPr>
        <w:t>Välkomna och ha en härlig segelsommar!</w:t>
      </w:r>
    </w:p>
    <w:p w14:paraId="1B1A01F7" w14:textId="3EB38028" w:rsidR="00E86729" w:rsidRDefault="00E86729" w:rsidP="009018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Håkan Wolff/samordnare </w:t>
      </w:r>
    </w:p>
    <w:p w14:paraId="7D564779" w14:textId="7968B562" w:rsidR="00E86729" w:rsidRPr="009018DC" w:rsidRDefault="00E86729" w:rsidP="009018DC">
      <w:pPr>
        <w:ind w:left="360"/>
        <w:rPr>
          <w:sz w:val="24"/>
          <w:szCs w:val="24"/>
        </w:rPr>
      </w:pPr>
      <w:r>
        <w:rPr>
          <w:sz w:val="24"/>
          <w:szCs w:val="24"/>
        </w:rPr>
        <w:t>Tfn 070</w:t>
      </w:r>
      <w:r w:rsidR="008355A9">
        <w:rPr>
          <w:sz w:val="24"/>
          <w:szCs w:val="24"/>
        </w:rPr>
        <w:t>-</w:t>
      </w:r>
      <w:r>
        <w:rPr>
          <w:sz w:val="24"/>
          <w:szCs w:val="24"/>
        </w:rPr>
        <w:t>5123216</w:t>
      </w:r>
    </w:p>
    <w:sectPr w:rsidR="00E86729" w:rsidRPr="0090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B5"/>
    <w:multiLevelType w:val="hybridMultilevel"/>
    <w:tmpl w:val="9BDE341C"/>
    <w:lvl w:ilvl="0" w:tplc="755CC4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8B"/>
    <w:rsid w:val="0011208B"/>
    <w:rsid w:val="001D0C18"/>
    <w:rsid w:val="001E0B89"/>
    <w:rsid w:val="00230039"/>
    <w:rsid w:val="002D1A64"/>
    <w:rsid w:val="003A6460"/>
    <w:rsid w:val="003B3B28"/>
    <w:rsid w:val="003E1250"/>
    <w:rsid w:val="00573343"/>
    <w:rsid w:val="00585718"/>
    <w:rsid w:val="00587608"/>
    <w:rsid w:val="008355A9"/>
    <w:rsid w:val="009018DC"/>
    <w:rsid w:val="00AC5AEC"/>
    <w:rsid w:val="00AF5E5D"/>
    <w:rsid w:val="00C74CAE"/>
    <w:rsid w:val="00CC328E"/>
    <w:rsid w:val="00D65083"/>
    <w:rsid w:val="00D87FA7"/>
    <w:rsid w:val="00E42EAE"/>
    <w:rsid w:val="00E86729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33DA"/>
  <w15:chartTrackingRefBased/>
  <w15:docId w15:val="{2CD05D5F-44C5-4DA5-9701-C164015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2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2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2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2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2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2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2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2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2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2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2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20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20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20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20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20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20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2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2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2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20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20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20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2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20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2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Wolff</dc:creator>
  <cp:keywords/>
  <dc:description/>
  <cp:lastModifiedBy>Maria Brixemo</cp:lastModifiedBy>
  <cp:revision>2</cp:revision>
  <dcterms:created xsi:type="dcterms:W3CDTF">2025-06-24T12:00:00Z</dcterms:created>
  <dcterms:modified xsi:type="dcterms:W3CDTF">2025-06-24T12:00:00Z</dcterms:modified>
</cp:coreProperties>
</file>